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bookmarkEnd w:id="0"/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 w:rsidSect="00F351B7">
      <w:headerReference w:type="default" r:id="rId7"/>
      <w:footerReference w:type="default" r:id="rId8"/>
      <w:pgSz w:w="11906" w:h="16838"/>
      <w:pgMar w:top="1417" w:right="848" w:bottom="1417" w:left="1700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92" w:rsidRDefault="00442192">
      <w:pPr>
        <w:spacing w:after="0" w:line="240" w:lineRule="auto"/>
      </w:pPr>
      <w:r>
        <w:separator/>
      </w:r>
    </w:p>
  </w:endnote>
  <w:endnote w:type="continuationSeparator" w:id="0">
    <w:p w:rsidR="00442192" w:rsidRDefault="0044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B7" w:rsidRDefault="00F351B7" w:rsidP="00F351B7">
    <w:pPr>
      <w:spacing w:after="0" w:line="240" w:lineRule="auto"/>
      <w:ind w:left="36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Instituto Centro de Ensino Tecnológico - CENTEC</w:t>
    </w:r>
  </w:p>
  <w:p w:rsidR="00F351B7" w:rsidRDefault="00F351B7" w:rsidP="00F351B7">
    <w:pPr>
      <w:spacing w:after="0" w:line="240" w:lineRule="auto"/>
      <w:ind w:left="360"/>
      <w:jc w:val="center"/>
      <w:rPr>
        <w:sz w:val="14"/>
        <w:szCs w:val="14"/>
      </w:rPr>
    </w:pPr>
    <w:r>
      <w:rPr>
        <w:b/>
        <w:bCs/>
        <w:sz w:val="18"/>
        <w:szCs w:val="18"/>
      </w:rPr>
      <w:t xml:space="preserve"> </w:t>
    </w:r>
    <w:r>
      <w:rPr>
        <w:rFonts w:ascii="Arial" w:hAnsi="Arial" w:cs="Arial"/>
        <w:sz w:val="14"/>
        <w:szCs w:val="14"/>
      </w:rPr>
      <w:t>Rua Silva Jardim, 515 – José Bonifácio CEP: 60.040-260 Fortaleza – CE Fone: (0xx) 85-3066-7000/</w:t>
    </w:r>
    <w:r>
      <w:rPr>
        <w:sz w:val="14"/>
        <w:szCs w:val="14"/>
      </w:rPr>
      <w:t>30667016</w:t>
    </w:r>
  </w:p>
  <w:p w:rsidR="00BF5B73" w:rsidRPr="00F351B7" w:rsidRDefault="00F351B7" w:rsidP="00F351B7">
    <w:pPr>
      <w:spacing w:after="0" w:line="240" w:lineRule="auto"/>
      <w:ind w:left="360"/>
      <w:jc w:val="center"/>
      <w:rPr>
        <w:rFonts w:ascii="Times New Roman" w:eastAsia="Times New Roman" w:hAnsi="Times New Roman"/>
      </w:rPr>
    </w:pPr>
    <w:r w:rsidRPr="001630D4">
      <w:rPr>
        <w:rFonts w:ascii="Arial" w:hAnsi="Arial" w:cs="Arial"/>
        <w:sz w:val="16"/>
        <w:szCs w:val="16"/>
        <w:u w:val="single"/>
      </w:rPr>
      <w:t>www.centec.org.br</w:t>
    </w:r>
    <w:r>
      <w:rPr>
        <w:rFonts w:ascii="Arial" w:hAnsi="Arial" w:cs="Arial"/>
        <w:sz w:val="16"/>
        <w:szCs w:val="16"/>
      </w:rPr>
      <w:t xml:space="preserve"> e-mail: </w:t>
    </w:r>
    <w:r>
      <w:rPr>
        <w:sz w:val="16"/>
        <w:szCs w:val="16"/>
      </w:rPr>
      <w:t>selecao@centec.org.br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92" w:rsidRDefault="00442192">
      <w:pPr>
        <w:spacing w:after="0" w:line="240" w:lineRule="auto"/>
      </w:pPr>
      <w:r>
        <w:separator/>
      </w:r>
    </w:p>
  </w:footnote>
  <w:footnote w:type="continuationSeparator" w:id="0">
    <w:p w:rsidR="00442192" w:rsidRDefault="0044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Pr="00F351B7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F351B7">
      <w:rPr>
        <w:b/>
        <w:color w:val="000000"/>
        <w:sz w:val="28"/>
        <w:szCs w:val="28"/>
      </w:rPr>
      <w:t>CONVOCAÇÃO SIMPLIFICADA</w:t>
    </w:r>
    <w:r w:rsidR="00F351B7" w:rsidRPr="00F351B7">
      <w:rPr>
        <w:b/>
        <w:color w:val="000000"/>
        <w:sz w:val="28"/>
        <w:szCs w:val="28"/>
      </w:rPr>
      <w:t xml:space="preserve"> PARA PROFESSOR EMI – EDITAL 02</w:t>
    </w:r>
    <w:r w:rsidR="005D052F">
      <w:rPr>
        <w:b/>
        <w:color w:val="000000"/>
        <w:sz w:val="28"/>
        <w:szCs w:val="28"/>
      </w:rPr>
      <w:t>2</w:t>
    </w:r>
    <w:r w:rsidRPr="00F351B7">
      <w:rPr>
        <w:b/>
        <w:color w:val="000000"/>
        <w:sz w:val="28"/>
        <w:szCs w:val="28"/>
      </w:rPr>
      <w:t>/2025</w:t>
    </w:r>
  </w:p>
  <w:p w:rsidR="00720E9D" w:rsidRDefault="00C2658B" w:rsidP="00F35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 w:rsidRPr="00F351B7">
      <w:rPr>
        <w:rFonts w:cs="Calibri"/>
        <w:b/>
        <w:color w:val="000000"/>
        <w:sz w:val="28"/>
        <w:szCs w:val="28"/>
      </w:rPr>
      <w:t>ANEXO II</w:t>
    </w:r>
    <w:r w:rsidR="00F351B7" w:rsidRPr="00F351B7">
      <w:rPr>
        <w:rFonts w:cs="Calibri"/>
        <w:b/>
        <w:color w:val="000000"/>
        <w:sz w:val="28"/>
        <w:szCs w:val="28"/>
      </w:rPr>
      <w:t xml:space="preserve"> – SOLICITAÇÃO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47599"/>
    <w:rsid w:val="001903A7"/>
    <w:rsid w:val="00192AF7"/>
    <w:rsid w:val="001C7A5B"/>
    <w:rsid w:val="001D3AB5"/>
    <w:rsid w:val="001E658B"/>
    <w:rsid w:val="001F3D0D"/>
    <w:rsid w:val="00330882"/>
    <w:rsid w:val="003540F3"/>
    <w:rsid w:val="0037496A"/>
    <w:rsid w:val="0038363B"/>
    <w:rsid w:val="00397BF3"/>
    <w:rsid w:val="00433897"/>
    <w:rsid w:val="00442192"/>
    <w:rsid w:val="005A5813"/>
    <w:rsid w:val="005B2703"/>
    <w:rsid w:val="005D052F"/>
    <w:rsid w:val="00720E9D"/>
    <w:rsid w:val="007266F2"/>
    <w:rsid w:val="007C67B1"/>
    <w:rsid w:val="007D634D"/>
    <w:rsid w:val="00803A66"/>
    <w:rsid w:val="009304F5"/>
    <w:rsid w:val="00985CDB"/>
    <w:rsid w:val="00A57B82"/>
    <w:rsid w:val="00B40E76"/>
    <w:rsid w:val="00B4358D"/>
    <w:rsid w:val="00BB4696"/>
    <w:rsid w:val="00BC23C1"/>
    <w:rsid w:val="00BE1828"/>
    <w:rsid w:val="00BF5B73"/>
    <w:rsid w:val="00C2658B"/>
    <w:rsid w:val="00D227D5"/>
    <w:rsid w:val="00D32EE6"/>
    <w:rsid w:val="00D65FF7"/>
    <w:rsid w:val="00D84F3A"/>
    <w:rsid w:val="00D943D8"/>
    <w:rsid w:val="00DC6F9B"/>
    <w:rsid w:val="00F00FD2"/>
    <w:rsid w:val="00F16515"/>
    <w:rsid w:val="00F351B7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40</cp:revision>
  <dcterms:created xsi:type="dcterms:W3CDTF">2017-02-24T13:28:00Z</dcterms:created>
  <dcterms:modified xsi:type="dcterms:W3CDTF">2025-05-21T16:51:00Z</dcterms:modified>
</cp:coreProperties>
</file>